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24" w:rsidRDefault="00545724"/>
    <w:p w:rsidR="00545724" w:rsidRDefault="00545724"/>
    <w:p w:rsidR="00545724" w:rsidRDefault="00545724"/>
    <w:p w:rsidR="00545724" w:rsidRDefault="00300311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非</w:t>
      </w:r>
      <w:r w:rsidR="00063E15">
        <w:rPr>
          <w:rFonts w:hint="eastAsia"/>
        </w:rPr>
        <w:t>洲</w:t>
      </w:r>
      <w:r>
        <w:rPr>
          <w:rFonts w:hint="eastAsia"/>
        </w:rPr>
        <w:t>经贸交流活动行程</w:t>
      </w:r>
    </w:p>
    <w:p w:rsidR="00545724" w:rsidRDefault="00545724"/>
    <w:p w:rsidR="00545724" w:rsidRDefault="00545724"/>
    <w:p w:rsidR="00545724" w:rsidRDefault="00063E1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非洲</w:t>
      </w:r>
      <w:r w:rsidR="00300311">
        <w:rPr>
          <w:rFonts w:hint="eastAsia"/>
          <w:b/>
          <w:bCs/>
          <w:sz w:val="32"/>
          <w:szCs w:val="32"/>
        </w:rPr>
        <w:t>经贸交流活动行程</w:t>
      </w:r>
    </w:p>
    <w:p w:rsidR="00545724" w:rsidRDefault="00300311">
      <w:pPr>
        <w:jc w:val="center"/>
        <w:rPr>
          <w:b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（以具体安排为准）</w:t>
      </w:r>
    </w:p>
    <w:tbl>
      <w:tblPr>
        <w:tblW w:w="9260" w:type="dxa"/>
        <w:jc w:val="center"/>
        <w:tblLayout w:type="fixed"/>
        <w:tblLook w:val="04A0"/>
      </w:tblPr>
      <w:tblGrid>
        <w:gridCol w:w="2260"/>
        <w:gridCol w:w="2265"/>
        <w:gridCol w:w="4735"/>
      </w:tblGrid>
      <w:tr w:rsidR="00545724">
        <w:trPr>
          <w:trHeight w:val="635"/>
          <w:tblHeader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547F64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6"/>
                <w:kern w:val="0"/>
                <w:sz w:val="24"/>
              </w:rPr>
              <w:t>日期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6"/>
                <w:kern w:val="0"/>
                <w:sz w:val="24"/>
              </w:rPr>
              <w:t>地点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6"/>
                <w:kern w:val="0"/>
                <w:sz w:val="24"/>
              </w:rPr>
              <w:t>行程</w:t>
            </w:r>
          </w:p>
        </w:tc>
      </w:tr>
      <w:tr w:rsidR="00545724">
        <w:trPr>
          <w:trHeight w:val="595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 w:rsidP="00063E15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22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日（周三）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广州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乌干达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广州机场晚上集合</w:t>
            </w:r>
            <w:r w:rsidRPr="00542135">
              <w:rPr>
                <w:rFonts w:hint="eastAsia"/>
                <w:sz w:val="24"/>
              </w:rPr>
              <w:t>出发，</w:t>
            </w:r>
            <w:r w:rsidRPr="00542135">
              <w:rPr>
                <w:rFonts w:hint="eastAsia"/>
                <w:sz w:val="24"/>
              </w:rPr>
              <w:t>到达</w:t>
            </w:r>
            <w:r w:rsidRPr="00542135">
              <w:rPr>
                <w:rFonts w:hint="eastAsia"/>
                <w:sz w:val="24"/>
              </w:rPr>
              <w:t>乌干达</w:t>
            </w:r>
          </w:p>
        </w:tc>
      </w:tr>
      <w:tr w:rsidR="00545724" w:rsidTr="00063E15">
        <w:trPr>
          <w:trHeight w:val="824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 w:rsidP="00063E15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23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日（周四</w:t>
            </w:r>
            <w:r w:rsidR="00063E15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乌干达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Pr="00743247" w:rsidRDefault="00743247" w:rsidP="00743247">
            <w:r>
              <w:rPr>
                <w:rFonts w:hint="eastAsia"/>
                <w:sz w:val="24"/>
              </w:rPr>
              <w:t>举办</w:t>
            </w:r>
            <w:r w:rsidRPr="00743247">
              <w:rPr>
                <w:rFonts w:hint="eastAsia"/>
                <w:sz w:val="24"/>
              </w:rPr>
              <w:t>顺德乌干达泛家居座谈会，</w:t>
            </w:r>
            <w:r w:rsidR="00300311">
              <w:rPr>
                <w:rFonts w:hint="eastAsia"/>
                <w:sz w:val="24"/>
              </w:rPr>
              <w:t>拜访顺德境外投资企业</w:t>
            </w:r>
            <w:r w:rsidR="00300311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，与当地华人华侨商会沟通交流</w:t>
            </w:r>
          </w:p>
        </w:tc>
      </w:tr>
      <w:tr w:rsidR="00545724" w:rsidTr="00063E15">
        <w:trPr>
          <w:trHeight w:val="871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24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日（周五）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乌干达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肯尼亚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pStyle w:val="TableParagraph"/>
              <w:spacing w:line="400" w:lineRule="exact"/>
              <w:ind w:left="0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上午乌干达</w:t>
            </w:r>
            <w:r w:rsidR="00063E15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行业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市场调研</w:t>
            </w:r>
          </w:p>
          <w:p w:rsidR="00545724" w:rsidRDefault="00300311">
            <w:pPr>
              <w:pStyle w:val="TableParagraph"/>
              <w:spacing w:line="400" w:lineRule="exact"/>
              <w:ind w:left="0"/>
              <w:rPr>
                <w:rFonts w:asciiTheme="majorEastAsia" w:eastAsiaTheme="majorEastAsia" w:hAnsiTheme="majorEastAsia" w:cstheme="majorEastAsia"/>
                <w:color w:val="000000" w:themeColor="text1"/>
                <w:spacing w:val="-6"/>
                <w:kern w:val="0"/>
                <w:sz w:val="24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  <w:lang w:val="en-US"/>
              </w:rPr>
              <w:t>下午</w:t>
            </w:r>
            <w:r w:rsidR="00063E15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  <w:lang w:val="en-US"/>
              </w:rPr>
              <w:t>从乌干达前往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  <w:lang w:val="en-US"/>
              </w:rPr>
              <w:t>肯尼亚</w:t>
            </w:r>
          </w:p>
        </w:tc>
      </w:tr>
      <w:tr w:rsidR="00545724">
        <w:trPr>
          <w:trHeight w:val="820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日（周六）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肯尼亚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  <w:lang w:bidi="zh-CN"/>
              </w:rPr>
              <w:t>拜访非洲中华总商会，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与当地华人华侨商会沟通交流</w:t>
            </w:r>
          </w:p>
        </w:tc>
      </w:tr>
      <w:tr w:rsidR="00545724">
        <w:trPr>
          <w:trHeight w:val="636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26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日（周日）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肯尼亚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肯尼亚</w:t>
            </w:r>
            <w:r w:rsidR="00063E15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行业</w:t>
            </w:r>
            <w:r>
              <w:rPr>
                <w:rFonts w:hint="eastAsia"/>
                <w:sz w:val="24"/>
              </w:rPr>
              <w:t>市场调研</w:t>
            </w:r>
          </w:p>
        </w:tc>
      </w:tr>
      <w:tr w:rsidR="00545724" w:rsidTr="00063E15">
        <w:trPr>
          <w:trHeight w:val="649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日（周一）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 w:rsidP="00063E15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肯尼亚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-</w:t>
            </w:r>
            <w:r w:rsidR="00063E15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南非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Pr="00743247" w:rsidRDefault="00743247" w:rsidP="00743247">
            <w:r w:rsidRPr="00743247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举办顺德肯尼亚泛家居座谈会</w:t>
            </w:r>
            <w:r>
              <w:rPr>
                <w:rFonts w:ascii="仿宋_GB2312" w:hint="eastAsia"/>
              </w:rPr>
              <w:t>，</w:t>
            </w:r>
            <w:r w:rsidR="00063E15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从</w:t>
            </w:r>
            <w:r w:rsidR="00300311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肯尼亚</w:t>
            </w:r>
            <w:r w:rsidR="00063E15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前往南非</w:t>
            </w:r>
          </w:p>
        </w:tc>
      </w:tr>
      <w:tr w:rsidR="00545724">
        <w:trPr>
          <w:trHeight w:val="636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28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日（周二）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063E15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南非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参加顺德馆展示中心系列活动</w:t>
            </w:r>
          </w:p>
        </w:tc>
      </w:tr>
      <w:tr w:rsidR="00545724" w:rsidTr="00743247">
        <w:trPr>
          <w:trHeight w:val="611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29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日（周三）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063E15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南非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6"/>
                <w:kern w:val="0"/>
                <w:sz w:val="24"/>
              </w:rPr>
              <w:t>参观南非约翰内斯堡国际贸易博览会</w:t>
            </w:r>
          </w:p>
        </w:tc>
      </w:tr>
      <w:tr w:rsidR="00545724">
        <w:trPr>
          <w:trHeight w:val="655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日（周四）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063E15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南非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247" w:rsidRDefault="00300311" w:rsidP="00743247"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上午</w:t>
            </w:r>
            <w:r w:rsidR="00743247" w:rsidRPr="00743247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  <w:lang w:bidi="zh-CN"/>
              </w:rPr>
              <w:t>举办顺德南非泛家居座谈会</w:t>
            </w:r>
          </w:p>
          <w:p w:rsidR="00545724" w:rsidRDefault="00300311">
            <w:pPr>
              <w:pStyle w:val="TableParagraph"/>
              <w:spacing w:line="400" w:lineRule="exact"/>
              <w:ind w:left="0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  <w:lang w:val="en-US"/>
              </w:rPr>
              <w:t>下午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参观</w:t>
            </w:r>
            <w:r w:rsidR="006F0E97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南非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约翰内斯堡工业园</w:t>
            </w:r>
          </w:p>
        </w:tc>
      </w:tr>
      <w:tr w:rsidR="00545724">
        <w:trPr>
          <w:trHeight w:val="655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31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日（周五）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063E15">
            <w:pPr>
              <w:widowControl/>
              <w:autoSpaceDN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南非</w:t>
            </w:r>
            <w:r w:rsidR="00300311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—广州</w:t>
            </w:r>
          </w:p>
        </w:tc>
        <w:tc>
          <w:tcPr>
            <w:tcW w:w="4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5724" w:rsidRDefault="00300311">
            <w:pPr>
              <w:widowControl/>
              <w:autoSpaceDN w:val="0"/>
              <w:spacing w:line="400" w:lineRule="exact"/>
              <w:rPr>
                <w:rFonts w:asciiTheme="majorEastAsia" w:eastAsiaTheme="majorEastAsia" w:hAnsiTheme="majorEastAsia" w:cstheme="majorEastAsia"/>
                <w:spacing w:val="-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从</w:t>
            </w:r>
            <w:r w:rsidR="00743247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南非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约翰内斯堡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回程到</w:t>
            </w:r>
            <w:r w:rsidR="00743247">
              <w:rPr>
                <w:rFonts w:asciiTheme="majorEastAsia" w:eastAsiaTheme="majorEastAsia" w:hAnsiTheme="majorEastAsia" w:cstheme="majorEastAsia" w:hint="eastAsia"/>
                <w:spacing w:val="-6"/>
                <w:kern w:val="0"/>
                <w:sz w:val="24"/>
              </w:rPr>
              <w:t>中国广州</w:t>
            </w:r>
          </w:p>
        </w:tc>
      </w:tr>
    </w:tbl>
    <w:p w:rsidR="00545724" w:rsidRDefault="00545724"/>
    <w:p w:rsidR="00545724" w:rsidRDefault="00545724">
      <w:pPr>
        <w:spacing w:line="400" w:lineRule="exact"/>
        <w:rPr>
          <w:sz w:val="28"/>
          <w:szCs w:val="28"/>
        </w:rPr>
      </w:pPr>
    </w:p>
    <w:p w:rsidR="00545724" w:rsidRDefault="00545724">
      <w:bookmarkStart w:id="0" w:name="_GoBack"/>
      <w:bookmarkEnd w:id="0"/>
    </w:p>
    <w:sectPr w:rsidR="00545724" w:rsidSect="00545724">
      <w:foot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11" w:rsidRDefault="00300311" w:rsidP="00545724">
      <w:r>
        <w:separator/>
      </w:r>
    </w:p>
  </w:endnote>
  <w:endnote w:type="continuationSeparator" w:id="0">
    <w:p w:rsidR="00300311" w:rsidRDefault="00300311" w:rsidP="0054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24" w:rsidRDefault="005457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545724" w:rsidRDefault="00300311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545724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545724">
                  <w:rPr>
                    <w:rFonts w:hint="eastAsia"/>
                  </w:rPr>
                  <w:fldChar w:fldCharType="separate"/>
                </w:r>
                <w:r w:rsidR="006F0E97">
                  <w:rPr>
                    <w:noProof/>
                  </w:rPr>
                  <w:t>1</w:t>
                </w:r>
                <w:r w:rsidR="00545724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6F0E97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11" w:rsidRDefault="00300311" w:rsidP="00545724">
      <w:r>
        <w:separator/>
      </w:r>
    </w:p>
  </w:footnote>
  <w:footnote w:type="continuationSeparator" w:id="0">
    <w:p w:rsidR="00300311" w:rsidRDefault="00300311" w:rsidP="00545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3E15"/>
    <w:rsid w:val="00172A27"/>
    <w:rsid w:val="00300311"/>
    <w:rsid w:val="00542135"/>
    <w:rsid w:val="00545724"/>
    <w:rsid w:val="00547F64"/>
    <w:rsid w:val="006F0E97"/>
    <w:rsid w:val="00743247"/>
    <w:rsid w:val="00997CB9"/>
    <w:rsid w:val="00DC7D32"/>
    <w:rsid w:val="0C713248"/>
    <w:rsid w:val="0D8F58B2"/>
    <w:rsid w:val="0F9449F3"/>
    <w:rsid w:val="198F0EE5"/>
    <w:rsid w:val="1E1E1AA9"/>
    <w:rsid w:val="217D5378"/>
    <w:rsid w:val="272705D2"/>
    <w:rsid w:val="275878CF"/>
    <w:rsid w:val="29627F02"/>
    <w:rsid w:val="2B746F09"/>
    <w:rsid w:val="2CB27DC7"/>
    <w:rsid w:val="2FC17E9B"/>
    <w:rsid w:val="349842AC"/>
    <w:rsid w:val="362908F0"/>
    <w:rsid w:val="36AF19D8"/>
    <w:rsid w:val="3CFA3C47"/>
    <w:rsid w:val="3F5E6AB9"/>
    <w:rsid w:val="47D90A3E"/>
    <w:rsid w:val="480F28F9"/>
    <w:rsid w:val="4C507993"/>
    <w:rsid w:val="528D0043"/>
    <w:rsid w:val="54D56984"/>
    <w:rsid w:val="582D3F08"/>
    <w:rsid w:val="598F513E"/>
    <w:rsid w:val="66F560AF"/>
    <w:rsid w:val="6B2110C7"/>
    <w:rsid w:val="6CF311BA"/>
    <w:rsid w:val="70D7553E"/>
    <w:rsid w:val="725B58F1"/>
    <w:rsid w:val="73660D9F"/>
    <w:rsid w:val="76BC017E"/>
    <w:rsid w:val="770A1C00"/>
    <w:rsid w:val="77635884"/>
    <w:rsid w:val="78A26839"/>
    <w:rsid w:val="7B3759E7"/>
    <w:rsid w:val="7B74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7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45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45724"/>
    <w:pPr>
      <w:ind w:left="102"/>
    </w:pPr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Char"/>
    <w:rsid w:val="0006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3E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佛山市顺德区经济促进局关于组织企业赴乌干达、肯尼亚和南非开展经贸交流活动的通知</dc:title>
  <dc:creator>Administrator</dc:creator>
  <cp:lastModifiedBy>Kelly Dong</cp:lastModifiedBy>
  <cp:revision>46</cp:revision>
  <dcterms:created xsi:type="dcterms:W3CDTF">2020-01-10T04:16:00Z</dcterms:created>
  <dcterms:modified xsi:type="dcterms:W3CDTF">2020-01-13T09:32:00Z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